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BF46" w14:textId="77777777" w:rsidR="00F160C8" w:rsidRPr="00F160C8" w:rsidRDefault="00F160C8" w:rsidP="00F160C8">
      <w:pPr>
        <w:tabs>
          <w:tab w:val="left" w:pos="15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0C8">
        <w:rPr>
          <w:rFonts w:ascii="Times New Roman" w:hAnsi="Times New Roman" w:cs="Times New Roman"/>
          <w:b/>
          <w:bCs/>
          <w:sz w:val="24"/>
          <w:szCs w:val="24"/>
        </w:rPr>
        <w:t>PAUTA DA SESSÃO SOLENE DA 2ª SESSÃO LEGISLATIVA DA 7ª LEGISLATURA.</w:t>
      </w:r>
    </w:p>
    <w:p w14:paraId="0195B840" w14:textId="77777777" w:rsidR="00F160C8" w:rsidRPr="00F160C8" w:rsidRDefault="00F160C8" w:rsidP="00F160C8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0C8">
        <w:rPr>
          <w:rFonts w:ascii="Times New Roman" w:hAnsi="Times New Roman" w:cs="Times New Roman"/>
          <w:sz w:val="24"/>
          <w:szCs w:val="24"/>
        </w:rPr>
        <w:pict w14:anchorId="50241531">
          <v:rect id="_x0000_i1049" style="width:0;height:1.5pt" o:hralign="center" o:hrstd="t" o:hr="t" fillcolor="#a0a0a0" stroked="f"/>
        </w:pict>
      </w:r>
    </w:p>
    <w:p w14:paraId="67CA1E3A" w14:textId="77777777" w:rsidR="00F160C8" w:rsidRPr="00F160C8" w:rsidRDefault="00F160C8" w:rsidP="00F160C8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0C8">
        <w:rPr>
          <w:rFonts w:ascii="Times New Roman" w:hAnsi="Times New Roman" w:cs="Times New Roman"/>
          <w:sz w:val="24"/>
          <w:szCs w:val="24"/>
        </w:rPr>
        <w:t>PAUTA DA SESSÃO DO DIA 01/02/2024</w:t>
      </w:r>
    </w:p>
    <w:p w14:paraId="4FF69301" w14:textId="77777777" w:rsidR="00F160C8" w:rsidRPr="00F160C8" w:rsidRDefault="00F160C8" w:rsidP="00F160C8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0C8">
        <w:rPr>
          <w:rFonts w:ascii="Times New Roman" w:hAnsi="Times New Roman" w:cs="Times New Roman"/>
          <w:sz w:val="24"/>
          <w:szCs w:val="24"/>
        </w:rPr>
        <w:t>ABERTURA ÀS 09H00 LEITURA BÍBLICA HINO MUNICIPAL</w:t>
      </w:r>
    </w:p>
    <w:p w14:paraId="41725CF0" w14:textId="77777777" w:rsidR="00F160C8" w:rsidRPr="00F160C8" w:rsidRDefault="00F160C8" w:rsidP="00F160C8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0C8">
        <w:rPr>
          <w:rFonts w:ascii="Times New Roman" w:hAnsi="Times New Roman" w:cs="Times New Roman"/>
          <w:sz w:val="24"/>
          <w:szCs w:val="24"/>
        </w:rPr>
        <w:pict w14:anchorId="134DCF1F">
          <v:rect id="_x0000_i1050" style="width:0;height:1.5pt" o:hralign="center" o:hrstd="t" o:hr="t" fillcolor="#a0a0a0" stroked="f"/>
        </w:pict>
      </w:r>
    </w:p>
    <w:p w14:paraId="5B643947" w14:textId="77777777" w:rsidR="00F160C8" w:rsidRPr="00F160C8" w:rsidRDefault="00F160C8" w:rsidP="00F160C8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0C8">
        <w:rPr>
          <w:rFonts w:ascii="Times New Roman" w:hAnsi="Times New Roman" w:cs="Times New Roman"/>
          <w:sz w:val="24"/>
          <w:szCs w:val="24"/>
        </w:rPr>
        <w:t>ESTADO DO MARANHÃO PLENÁRIO VEREADOR GEDEON ALMEIDA SILVA SESSÃO SOLENE - 2º PERÍODO 7ª LEGISLATURA 01/02/2024 QUINTA-FEIRA</w:t>
      </w:r>
    </w:p>
    <w:p w14:paraId="2EF64DAF" w14:textId="77777777" w:rsidR="00F160C8" w:rsidRPr="00F160C8" w:rsidRDefault="00F160C8" w:rsidP="00F160C8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0C8">
        <w:rPr>
          <w:rFonts w:ascii="Times New Roman" w:hAnsi="Times New Roman" w:cs="Times New Roman"/>
          <w:sz w:val="24"/>
          <w:szCs w:val="24"/>
        </w:rPr>
        <w:pict w14:anchorId="2B0F9554">
          <v:rect id="_x0000_i1051" style="width:0;height:1.5pt" o:hralign="center" o:hrstd="t" o:hr="t" fillcolor="#a0a0a0" stroked="f"/>
        </w:pict>
      </w:r>
    </w:p>
    <w:p w14:paraId="3A0EF3D6" w14:textId="77777777" w:rsidR="00F160C8" w:rsidRPr="00F160C8" w:rsidRDefault="00F160C8" w:rsidP="00F160C8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0C8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6AAD3A99" w14:textId="77777777" w:rsidR="00F160C8" w:rsidRPr="00F160C8" w:rsidRDefault="00F160C8" w:rsidP="00F160C8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0C8">
        <w:rPr>
          <w:rFonts w:ascii="Times New Roman" w:hAnsi="Times New Roman" w:cs="Times New Roman"/>
          <w:b/>
          <w:bCs/>
          <w:sz w:val="24"/>
          <w:szCs w:val="24"/>
        </w:rPr>
        <w:t>PROJETO DE DECRETO LEGISLATIVO Nº 03/2024.</w:t>
      </w:r>
      <w:r w:rsidRPr="00F160C8">
        <w:rPr>
          <w:rFonts w:ascii="Times New Roman" w:hAnsi="Times New Roman" w:cs="Times New Roman"/>
          <w:sz w:val="24"/>
          <w:szCs w:val="24"/>
        </w:rPr>
        <w:t xml:space="preserve"> Concede Título de Cidadão Honorário de Itinga do Maranhão - MA ao Presidente do Tribunal de Justiça do Estado do Maranhão, Desembargador Paulo Sérgio </w:t>
      </w:r>
      <w:proofErr w:type="spellStart"/>
      <w:r w:rsidRPr="00F160C8">
        <w:rPr>
          <w:rFonts w:ascii="Times New Roman" w:hAnsi="Times New Roman" w:cs="Times New Roman"/>
          <w:sz w:val="24"/>
          <w:szCs w:val="24"/>
        </w:rPr>
        <w:t>Velten</w:t>
      </w:r>
      <w:proofErr w:type="spellEnd"/>
      <w:r w:rsidRPr="00F160C8">
        <w:rPr>
          <w:rFonts w:ascii="Times New Roman" w:hAnsi="Times New Roman" w:cs="Times New Roman"/>
          <w:sz w:val="24"/>
          <w:szCs w:val="24"/>
        </w:rPr>
        <w:t xml:space="preserve"> Pereira.</w:t>
      </w:r>
    </w:p>
    <w:p w14:paraId="12ADE1F7" w14:textId="77777777" w:rsidR="00F160C8" w:rsidRPr="00F160C8" w:rsidRDefault="00F160C8" w:rsidP="00F160C8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0C8">
        <w:rPr>
          <w:rFonts w:ascii="Times New Roman" w:hAnsi="Times New Roman" w:cs="Times New Roman"/>
          <w:sz w:val="24"/>
          <w:szCs w:val="24"/>
        </w:rPr>
        <w:pict w14:anchorId="0FE092C8">
          <v:rect id="_x0000_i1052" style="width:0;height:1.5pt" o:hralign="center" o:hrstd="t" o:hr="t" fillcolor="#a0a0a0" stroked="f"/>
        </w:pict>
      </w:r>
    </w:p>
    <w:p w14:paraId="43ED9201" w14:textId="77777777" w:rsidR="00F160C8" w:rsidRPr="00F160C8" w:rsidRDefault="00F160C8" w:rsidP="00F160C8">
      <w:pPr>
        <w:tabs>
          <w:tab w:val="left" w:pos="15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0C8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33C2872A" w14:textId="0C06FE84" w:rsidR="00F160C8" w:rsidRPr="00F160C8" w:rsidRDefault="00F160C8" w:rsidP="00F160C8">
      <w:pPr>
        <w:tabs>
          <w:tab w:val="left" w:pos="15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0C8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3B144E49" w:rsidR="00373761" w:rsidRPr="00B43DFC" w:rsidRDefault="00373761" w:rsidP="00F160C8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41DF" w14:textId="77777777" w:rsidR="00E013B8" w:rsidRDefault="00E013B8" w:rsidP="00D65E0F">
      <w:pPr>
        <w:spacing w:after="0" w:line="240" w:lineRule="auto"/>
      </w:pPr>
      <w:r>
        <w:separator/>
      </w:r>
    </w:p>
  </w:endnote>
  <w:endnote w:type="continuationSeparator" w:id="0">
    <w:p w14:paraId="37AE4EAC" w14:textId="77777777" w:rsidR="00E013B8" w:rsidRDefault="00E013B8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5439" w14:textId="77777777" w:rsidR="00E013B8" w:rsidRDefault="00E013B8" w:rsidP="00D65E0F">
      <w:pPr>
        <w:spacing w:after="0" w:line="240" w:lineRule="auto"/>
      </w:pPr>
      <w:r>
        <w:separator/>
      </w:r>
    </w:p>
  </w:footnote>
  <w:footnote w:type="continuationSeparator" w:id="0">
    <w:p w14:paraId="101CD761" w14:textId="77777777" w:rsidR="00E013B8" w:rsidRDefault="00E013B8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3A8A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13B8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60C8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37C87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2025-11-27T12:45:00Z</dcterms:created>
  <dcterms:modified xsi:type="dcterms:W3CDTF">2025-11-27T12:45:00Z</dcterms:modified>
</cp:coreProperties>
</file>